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6FE384A7" w14:textId="77777777" w:rsidR="00D10BD4" w:rsidRDefault="00D10BD4" w:rsidP="004C304D">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w:t>
            </w:r>
            <w:r w:rsidR="004C304D" w:rsidRPr="004C304D">
              <w:rPr>
                <w:rFonts w:eastAsia="Arial Unicode MS"/>
              </w:rPr>
              <w:t>Javni natječaj za financiranje programa i projekata udruga iz područja socijalnog i humanitarnog značenja za unapređenje kvalitete života osoba s invaliditetom iz Proračuna Grada Zagreba za 2019.</w:t>
            </w:r>
          </w:p>
          <w:p w14:paraId="0E099283" w14:textId="7486BBE7" w:rsidR="004C304D" w:rsidRPr="004C304D" w:rsidRDefault="004C304D" w:rsidP="004C304D">
            <w:pPr>
              <w:widowControl w:val="0"/>
              <w:suppressLineNumbers/>
              <w:jc w:val="both"/>
              <w:rPr>
                <w:rFonts w:eastAsia="Arial Unicode MS"/>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0587BE61" w:rsidR="00D10BD4" w:rsidRPr="00084823" w:rsidRDefault="00D10BD4" w:rsidP="00D10BD4">
      <w:pPr>
        <w:ind w:left="1440" w:firstLine="720"/>
        <w:rPr>
          <w:b/>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084823" w:rsidRPr="00084823">
        <w:rPr>
          <w:b/>
          <w:sz w:val="28"/>
          <w:szCs w:val="28"/>
        </w:rPr>
        <w:t>1. ožujka 2019.</w:t>
      </w:r>
    </w:p>
    <w:p w14:paraId="691D58C1" w14:textId="77777777" w:rsidR="00D10BD4" w:rsidRPr="00A57310" w:rsidRDefault="00D10BD4" w:rsidP="00D10BD4">
      <w:pPr>
        <w:jc w:val="center"/>
        <w:rPr>
          <w:sz w:val="28"/>
          <w:szCs w:val="28"/>
        </w:rPr>
      </w:pPr>
    </w:p>
    <w:p w14:paraId="3F5EB2E4" w14:textId="4ECF72A1" w:rsidR="00D10BD4" w:rsidRPr="00084823" w:rsidRDefault="00D10BD4" w:rsidP="00084823">
      <w:pPr>
        <w:ind w:left="1440" w:firstLine="720"/>
        <w:rPr>
          <w:b/>
        </w:rPr>
      </w:pPr>
      <w:r w:rsidRPr="00A57310">
        <w:rPr>
          <w:sz w:val="28"/>
          <w:szCs w:val="28"/>
        </w:rPr>
        <w:t xml:space="preserve">Rok za dostavu prijava: </w:t>
      </w:r>
      <w:r w:rsidR="00084823" w:rsidRPr="00084823">
        <w:rPr>
          <w:b/>
          <w:sz w:val="28"/>
          <w:szCs w:val="28"/>
        </w:rPr>
        <w:t>1. travnja 2019.</w:t>
      </w: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58C314BF"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w:t>
      </w:r>
      <w:r w:rsidR="00084823">
        <w:rPr>
          <w:rStyle w:val="Strong"/>
          <w:b w:val="0"/>
        </w:rPr>
        <w:t>6</w:t>
      </w:r>
    </w:p>
    <w:p w14:paraId="72C8B702" w14:textId="77777777" w:rsidR="00A6483C" w:rsidRPr="002A3FF6" w:rsidRDefault="00A6483C" w:rsidP="00BE0F25">
      <w:pPr>
        <w:pStyle w:val="ListParagraph"/>
      </w:pPr>
    </w:p>
    <w:p w14:paraId="32FF6396" w14:textId="79A82200"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084823">
        <w:rPr>
          <w:rStyle w:val="Hyperlink"/>
          <w:color w:val="auto"/>
          <w:u w:val="none"/>
        </w:rPr>
        <w:t>6</w:t>
      </w:r>
    </w:p>
    <w:p w14:paraId="3E62C48D" w14:textId="1A9E1CFB"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084823">
        <w:t>9</w:t>
      </w:r>
    </w:p>
    <w:p w14:paraId="26DB6598" w14:textId="76503690"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084823">
        <w:t>9</w:t>
      </w:r>
    </w:p>
    <w:p w14:paraId="304A27C6" w14:textId="3874C5DA"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084823">
        <w:t>11</w:t>
      </w:r>
    </w:p>
    <w:p w14:paraId="1555CDB9" w14:textId="07B332BB" w:rsidR="001E5CD1" w:rsidRPr="008407B6" w:rsidRDefault="001E5CD1" w:rsidP="00FE183F">
      <w:pPr>
        <w:pStyle w:val="TOC1"/>
      </w:pPr>
      <w:r w:rsidRPr="008407B6">
        <w:t>KOME SE I U KOJEM ROKU OBRATITI ZA DODATNA POJAŠNJENJA</w:t>
      </w:r>
      <w:r w:rsidR="00FE183F">
        <w:t xml:space="preserve"> </w:t>
      </w:r>
      <w:r w:rsidR="002749E2">
        <w:t>….……..</w:t>
      </w:r>
      <w:r w:rsidR="00FE183F">
        <w:t>1</w:t>
      </w:r>
      <w:r w:rsidR="00084823">
        <w:t>3</w:t>
      </w:r>
    </w:p>
    <w:p w14:paraId="50B9D7AF" w14:textId="65BF4AB1"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w:t>
      </w:r>
      <w:r w:rsidR="00084823">
        <w:t>3</w:t>
      </w:r>
    </w:p>
    <w:p w14:paraId="0DCCEBC9" w14:textId="309F3841"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084823">
        <w:t>4</w:t>
      </w:r>
    </w:p>
    <w:p w14:paraId="61EF333C" w14:textId="24C20CBC"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w:t>
      </w:r>
      <w:r w:rsidR="00084823">
        <w:t>5</w:t>
      </w:r>
    </w:p>
    <w:p w14:paraId="295C9CEE" w14:textId="5D4C393E"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w:t>
      </w:r>
      <w:r w:rsidR="00084823">
        <w:t>5</w:t>
      </w:r>
    </w:p>
    <w:p w14:paraId="540355F8" w14:textId="66DA843E"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w:t>
      </w:r>
      <w:r w:rsidR="00084823">
        <w:t>6</w:t>
      </w:r>
    </w:p>
    <w:p w14:paraId="56C6ED63" w14:textId="77777777" w:rsidR="000C6963" w:rsidRDefault="000C6963" w:rsidP="00BE0F25">
      <w:pPr>
        <w:pStyle w:val="ListParagraph"/>
        <w:ind w:left="1352"/>
        <w:rPr>
          <w:lang w:eastAsia="en-US"/>
        </w:rPr>
      </w:pPr>
    </w:p>
    <w:p w14:paraId="5BFC780A" w14:textId="0122CF81"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w:t>
      </w:r>
      <w:r w:rsidR="00084823">
        <w:t>6</w:t>
      </w:r>
      <w:bookmarkStart w:id="0" w:name="_GoBack"/>
      <w:bookmarkEnd w:id="0"/>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2A5BFA3B" w14:textId="6CDBDF72" w:rsidR="00884945" w:rsidRDefault="00884945" w:rsidP="00884945">
      <w:pPr>
        <w:rPr>
          <w:lang w:eastAsia="en-US"/>
        </w:rPr>
      </w:pPr>
      <w:bookmarkStart w:id="1" w:name="_Hlk535445569"/>
    </w:p>
    <w:p w14:paraId="4A180BA7" w14:textId="77777777" w:rsidR="00084823" w:rsidRPr="00884945" w:rsidRDefault="00084823" w:rsidP="00884945">
      <w:pPr>
        <w:rPr>
          <w:lang w:eastAsia="en-US"/>
        </w:rPr>
      </w:pPr>
    </w:p>
    <w:p w14:paraId="33BCC1A7" w14:textId="063C47D1" w:rsidR="00D10BD4" w:rsidRPr="00FE183F" w:rsidRDefault="00D10BD4" w:rsidP="00FE183F">
      <w:pPr>
        <w:pStyle w:val="TOC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1"/>
    <w:p w14:paraId="26D2F6D0" w14:textId="3AFF33D9" w:rsidR="006C4DC5" w:rsidRPr="008407B6"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4C304D" w:rsidRPr="004C304D">
        <w:rPr>
          <w:sz w:val="22"/>
          <w:szCs w:val="22"/>
        </w:rPr>
        <w:t>socijalnog i humanitarnog značenja za unapređenje kvalitete života osoba s invaliditetom</w:t>
      </w:r>
      <w:r w:rsidR="006C4DC5" w:rsidRPr="004C304D">
        <w:rPr>
          <w:sz w:val="22"/>
          <w:szCs w:val="22"/>
        </w:rPr>
        <w:t xml:space="preserve"> </w:t>
      </w:r>
      <w:r w:rsidR="006C4DC5" w:rsidRPr="008407B6">
        <w:rPr>
          <w:sz w:val="22"/>
          <w:szCs w:val="22"/>
        </w:rPr>
        <w:t xml:space="preserve">za 2019. </w:t>
      </w:r>
    </w:p>
    <w:p w14:paraId="295D919D"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Programom socijalnog i humanitarnog značenja za unapređenje kvalitete života osoba s invaliditetom definirani su prioriteti financiranja:</w:t>
      </w:r>
    </w:p>
    <w:p w14:paraId="05A7EA9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1. jačanje i potpora djeci s teškoćama u razvoju, osobama s invaliditetom i članovima njihovih obitelji, edukacija i savjetodavni rad, provođenje pomoći i samopomoći, prevencija institucionalizacije, alternativni oblici skrbi i neovisno življenje</w:t>
      </w:r>
    </w:p>
    <w:p w14:paraId="15DF38F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2. poticanje cjelovite integracije djece s teškoćama u razvoju i osoba s invaliditetom</w:t>
      </w:r>
    </w:p>
    <w:p w14:paraId="2F98FF3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3. unapređenje zdravlja djece s teškoćama u razvoju i osoba s invaliditetom</w:t>
      </w:r>
    </w:p>
    <w:p w14:paraId="1B84F17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4. mobilnost djece s teškoćama u razvoju i osoba s invaliditetom</w:t>
      </w:r>
    </w:p>
    <w:p w14:paraId="563083C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5. poticanje zapošljavanja i profesionalne rehabilitacije osoba s invaliditetom</w:t>
      </w:r>
    </w:p>
    <w:p w14:paraId="1E3C347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6. promicanje zaštite prava, zaštite od nasilja i diskriminacije osoba s invaliditetom</w:t>
      </w:r>
    </w:p>
    <w:p w14:paraId="06B4DA6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7. sudjelovanje osoba s invaliditetom u javnom životu, kulturi i sportu</w:t>
      </w:r>
    </w:p>
    <w:p w14:paraId="632A49F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8. informiranje, komunikacija i podizanje razine svijesti o pravima osoba s invaliditetom</w:t>
      </w:r>
    </w:p>
    <w:p w14:paraId="6865B385"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9. jačanje kapaciteta udruga osoba s invaliditetom (inicijalna pomoć udrugama osoba s invaliditetom za razvoj aktivnosti u lokalnoj zajednici, osnaživanje udruga osoba s invaliditetom koje pružaju usluge korisnicima u lokalnoj zajednici) u svrhu razvoja socijalnih usluga</w:t>
      </w:r>
    </w:p>
    <w:p w14:paraId="20A4E722"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10. institucijska pomoć razvoju udruga osoba s invaliditetom.</w:t>
      </w:r>
    </w:p>
    <w:p w14:paraId="7143D9D1"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5308184B"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1. Jačanje i potpora djeci s teškoćama u razvoju, osobama s invaliditetom i članovima njihovih obitelji, edukacija i savjetodavni rad, provođenje pomoći i samopomoći, prevencija institucionalizacije, alternativni oblici skrbi i neovisno življenje</w:t>
      </w:r>
    </w:p>
    <w:p w14:paraId="7898C85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Programi i projekti iz ove skupine odnose se na organizaciju pomoći i samopomoći, resocijalizaciju i integraciju osoba s invaliditetom u svakodnevni život; različite grupe potpore roditeljima, skrbnicima i članovima obitelji djece s teškoćama u razvoju, osobama s invaliditetom; na poticanje samostalnog življenja, osobito na samostalno stanovanje koje nudi alternativu institucijskom smještaju i za osobe s invaliditetom i djecu s teškoćama u razvoju; na provođenje različitih programa za edukaciju osoba s invaliditetom, članova obitelji i svih drugih sudionika u sustavima zaštite i ostvarivanju prava osoba s invaliditetom.</w:t>
      </w:r>
    </w:p>
    <w:p w14:paraId="184A9C4E"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015B28FE"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odgajati i obrazovati djecu s teškoćama u razvoju i mlade osobe s invaliditetom za partnerske i obiteljske uloge</w:t>
      </w:r>
    </w:p>
    <w:p w14:paraId="214044C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razvijati svijest o potrebi cjeloživotne naobrazbe za ulogu kompetentnog roditelja</w:t>
      </w:r>
    </w:p>
    <w:p w14:paraId="399B827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dostupnost informacija djeci s teškoćama u razvoju i odraslim osobama s invaliditetom i njihovim obiteljima</w:t>
      </w:r>
    </w:p>
    <w:p w14:paraId="1DE85A4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jačati društvenu svijest o vrijednostima obitelji i značenju kvalitetnoga obiteljskog života za razvoj djeteta s teškoćama</w:t>
      </w:r>
    </w:p>
    <w:p w14:paraId="75DCCF9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xml:space="preserve">- unaprijediti </w:t>
      </w:r>
      <w:proofErr w:type="spellStart"/>
      <w:r>
        <w:rPr>
          <w:color w:val="000000"/>
          <w:sz w:val="20"/>
          <w:szCs w:val="20"/>
        </w:rPr>
        <w:t>izvaninstitucijske</w:t>
      </w:r>
      <w:proofErr w:type="spellEnd"/>
      <w:r>
        <w:rPr>
          <w:color w:val="000000"/>
          <w:sz w:val="20"/>
          <w:szCs w:val="20"/>
        </w:rPr>
        <w:t xml:space="preserve"> oblike potpore djeci s teškoćama u razvoju / osobama s invaliditetom i njihovim obiteljima</w:t>
      </w:r>
    </w:p>
    <w:p w14:paraId="3315376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osobama s invaliditetom što je moguće neovisnije planiranje života i život u zajednici</w:t>
      </w:r>
    </w:p>
    <w:p w14:paraId="4FFBA9B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širok raspon kvalitetne podrške na razini zajednice da bi se osobama s invaliditetom omogućila sloboda izbora i osigurala odgovarajuća kvaliteta života u zajednici.</w:t>
      </w:r>
    </w:p>
    <w:p w14:paraId="04AA7A8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1B2BEEA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7F6F536E"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6CE0B033"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02D47D82"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2. Poticanje cjelovite integracije djece s teškoćama u razvoju i osoba s invaliditetom</w:t>
      </w:r>
    </w:p>
    <w:p w14:paraId="2CDF83C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Programi i projekti iz ove skupine odnose se na poticanje integracije djece s teškoćama u razvoju i osoba s invaliditetom u svakodnevni život; na dodatne programe i projekte kojima se dopunjuju redovni programi u školama, vrtićima i ustanovama koje skrbe o osobama s invaliditetom i djeci s teškoćama u razvoju.</w:t>
      </w:r>
    </w:p>
    <w:p w14:paraId="15CF087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42849D4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podršku učenicima integriranim u redovno obrazovanje uz zajedničko djelovanje specijaliziranih ustanova</w:t>
      </w:r>
    </w:p>
    <w:p w14:paraId="7492F47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povećati integraciju djece s teškoćama u razvoju i osoba s invaliditetom u svakodnevni život.</w:t>
      </w:r>
    </w:p>
    <w:p w14:paraId="44B9C8E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265E3FC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lastRenderedPageBreak/>
        <w:t>- broj sufinanciranih programa i projekata</w:t>
      </w:r>
    </w:p>
    <w:p w14:paraId="08C1B60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0A70B9E8"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2198B5D3"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3. Unapređenje zdravlja djece s teškoćama u razvoju i osoba s invaliditetom</w:t>
      </w:r>
    </w:p>
    <w:p w14:paraId="7A84307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Programi i projekti iz ove skupine odnose se na dodatne programe i projekte kojima se dopunjuju redovni zdravstveni programi u zdravstvenim ustanovama, programi i projekti usmjereni na prevenciju bolesti te promicanje zdravih stilova života.</w:t>
      </w:r>
    </w:p>
    <w:p w14:paraId="3C4577F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5018141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zadovoljavanje zdravstvenih potreba osoba s invaliditetom, poštujući specifičnosti bez obzira na spol, dob, podrijetlo, narav ili stupanj invaliditeta, jednak pristup uslugama zdravstvene zaštite, pristup raspoloživim specijaliziranim uslugama i potpunu uključenost u donošenje odluka o osobnoj zdravstvenoj skrbi</w:t>
      </w:r>
    </w:p>
    <w:p w14:paraId="46C6F27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sustavno informiranje u vezi s individualnim zdravstvenim potrebama ili uslugama, u obliku razumljivom osobama s invaliditetom</w:t>
      </w:r>
    </w:p>
    <w:p w14:paraId="5950D011"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informiranje o invaliditetu, bez obzira na to dogodi li se prije ili poslije rođenja, nakon bolesti ili nesreće, provoditi ga u uvjetima koji jamče poštivanje osobe s invaliditetom i njezine obitelji, s ciljem pružanja jasne, sveobuhvatne informacije i podrške</w:t>
      </w:r>
    </w:p>
    <w:p w14:paraId="0C4AFA4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obrazovati zdravstvene radnike razvijanjem svijesti o invaliditetu zajedno kako bi koristeći svoje znanje i metode bili u najboljoj mjeri osposobljeni za zadovoljavanje konkretnih potreba osoba s invaliditetom</w:t>
      </w:r>
    </w:p>
    <w:p w14:paraId="3370A1C1"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prepoznati potrebu rane intervencije i tako ustanoviti učinkovite mjere otkrivanja, dijagnosticiranja i liječenja invaliditeta u ranim fazama, te razvijati djelotvorne smjernice za mjere ranog otkrivanja i intervencije.</w:t>
      </w:r>
    </w:p>
    <w:p w14:paraId="02FA3DC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5521053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6ED2B7F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24E9A361"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322D8FE3"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4. Mobilnost djece s teškoćama u razvoju i osoba s invaliditetom</w:t>
      </w:r>
    </w:p>
    <w:p w14:paraId="18F5D48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Mobilnost djece s teškoćama u razvoju i osoba s invaliditetom jedan je od osnovnih preduvjeta za uključivanje u aktivnosti svakodnevnog življenja. Programi i projekti iz ove skupine odnose se na dodatne ili inovativne programe i projekte kojima se dopunjuju redoviti programi Grada Zagreba te omogućuju djeci s teškoćama u razvoju i osobama s invaliditetom uključivanje u aktivnosti svakodnevnog života.</w:t>
      </w:r>
    </w:p>
    <w:p w14:paraId="29E7097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1F62426B"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postupno uspostaviti okruženje pristupačno osobama s invaliditetom primjenom načela univerzalnog dizajna, izbjegavajući tako stvaranje novih zapreka</w:t>
      </w:r>
    </w:p>
    <w:p w14:paraId="179ABAD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dostupnost prijevoza za sve osobe s invaliditetom</w:t>
      </w:r>
    </w:p>
    <w:p w14:paraId="25FEBE3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razviti edukacijske programe povezano s univerzalnim dizajnom</w:t>
      </w:r>
    </w:p>
    <w:p w14:paraId="38D53F31"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pristup informacijama i komunikacijama svim osobama s invaliditetom</w:t>
      </w:r>
    </w:p>
    <w:p w14:paraId="67E61F81"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primjenu suvremenih tehnologija.</w:t>
      </w:r>
    </w:p>
    <w:p w14:paraId="0253768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56F5CFC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2F313035"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0D133819"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355BDE91"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5. Poticanje zapošljavanja i profesionalne rehabilitacije osoba s invaliditetom</w:t>
      </w:r>
    </w:p>
    <w:p w14:paraId="20761F1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Programi i projekti iz ove skupine odnose se na dodatne ili inovativne aktivnosti za osposobljavanje, podizanje kapaciteta, znanja i vještina osoba s invaliditetom da bi se lakše zaposlili na otvorenom tržištu rada te na dodatne programe i projekte profesionalne rehabilitacije osoba s invaliditetom.</w:t>
      </w:r>
    </w:p>
    <w:p w14:paraId="6E939AF5"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2FAC8E8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promicati aktivnu participaciju osoba s invaliditetom u području profesionalne rehabilitacije, zapošljavanja i rada</w:t>
      </w:r>
    </w:p>
    <w:p w14:paraId="09E4D60B"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poticati stjecanje znanja, vještina i navika potrebnih za zapošljavanje i zadržavanje posla</w:t>
      </w:r>
    </w:p>
    <w:p w14:paraId="2AF4274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poticati zapošljavanje osoba s invaliditetom na otvorenom tržištu rada i alternativne oblike rada</w:t>
      </w:r>
    </w:p>
    <w:p w14:paraId="7393D35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poticati uključivanje u rad u radnim centrima</w:t>
      </w:r>
    </w:p>
    <w:p w14:paraId="091F96D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razvijati partnerstvo odgojno-obrazovnih ustanova s obitelji, lokalnom zajednicom, civilnim sektorom i tržištem rada.</w:t>
      </w:r>
    </w:p>
    <w:p w14:paraId="1BE953C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613EAA5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3C19B14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40B303A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održanih edukacija.</w:t>
      </w:r>
    </w:p>
    <w:p w14:paraId="2E9FF81C"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49FE06DD"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6. Promicanje zaštite prava, zaštite od nasilja i diskriminacije osoba s invaliditetom</w:t>
      </w:r>
    </w:p>
    <w:p w14:paraId="315A2B12"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xml:space="preserve">Programi i projekti iz ove skupine odnose se na zaštitu prava, zaštitu od nasilja i diskriminacije osoba s invaliditetom i djece s teškoćama u razvoju te na osiguravanje dostupnosti pravne regulative za zaštitu ljudskih </w:t>
      </w:r>
      <w:r>
        <w:rPr>
          <w:color w:val="000000"/>
          <w:sz w:val="20"/>
          <w:szCs w:val="20"/>
        </w:rPr>
        <w:lastRenderedPageBreak/>
        <w:t>prava i temeljnih sloboda svim osobama s invaliditetom, a osobito ženama s invaliditetom koje su najčešće žrtve nasilja.</w:t>
      </w:r>
    </w:p>
    <w:p w14:paraId="6B3322C2"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Da bi se spriječila diskriminacija osoba s invaliditetom i djece s teškoćama u razvoju, njihovo izdvajanje, isključivanje ili ograničavanje zbog postojećeg invaliditeta, cjelokupna aktivnost ovih projekata usmjerena je prema mjerama za prepoznavanje i zaštitu njihovih prava i unapređivanja kvalitete života socijalnom integracijom.</w:t>
      </w:r>
    </w:p>
    <w:p w14:paraId="23C968C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00C5A7B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stručnu i pravnu pomoć te dostupnost pravne regulative za zaštitu i promicanje ljudskih prava i temeljnih sloboda osobama s invaliditetom na ravnopravnoj osnovi s drugim osobama</w:t>
      </w:r>
    </w:p>
    <w:p w14:paraId="39BEB50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djelotvoran i ravnopravan pristup svim sustavima zaštite u zajednici</w:t>
      </w:r>
    </w:p>
    <w:p w14:paraId="64346A5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uspostaviti učinkovitu zaštitu osoba s invaliditetom od svih oblika nasilja i zlostavljanja.</w:t>
      </w:r>
    </w:p>
    <w:p w14:paraId="49E0A73B"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4A7C668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2176896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5B8158DB"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održanih edukacija, kampanja.</w:t>
      </w:r>
    </w:p>
    <w:p w14:paraId="0C3AA4C0"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40CF0F66"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7. Sudjelovanje osoba s invaliditetom u javnom životu, kulturi i sportu</w:t>
      </w:r>
    </w:p>
    <w:p w14:paraId="628E97FD"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Programi i projekti iz ove skupine odnose se na organizaciju sportskih, kulturnih i drugih druženja, manifestacija, festivala, predstava, natjecanja itd. Sport i razonoda značajne su aktivnosti koje su za osobe s invaliditetom ponekad nužna terapijska nadopuna. Također, omogućavanje sudjelovanja osoba s invaliditetom u kulturi od iznimne je važnosti za integraciju osoba s invaliditetom u zajednicu i omogućavanje njihova izražavanja na području kulture i umjetnosti.</w:t>
      </w:r>
    </w:p>
    <w:p w14:paraId="1369C03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5B00E39D"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uključivati osobe s invaliditetom u kulturni život i aktivnosti</w:t>
      </w:r>
    </w:p>
    <w:p w14:paraId="4C28D6C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razvitak i afirmaciju kreativnih mogućnosti osoba s invaliditetom te im omogućiti ravnopravno uključivanje u kulturni život, zajedno s drugim sudionicima</w:t>
      </w:r>
    </w:p>
    <w:p w14:paraId="55C35FF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osobama s invaliditetom pristup i/ili stručnu informaciju, odnosno doživljaj kulturne baštine: povijesnih građevina, lokaliteta, umjetnina, tradicijske materijalne i nematerijalne baštine</w:t>
      </w:r>
    </w:p>
    <w:p w14:paraId="43463764"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osobama s invaliditetom izjednačene mogućnosti sudjelovanja u rekreativnim, sportskim aktivnostima i razonodi</w:t>
      </w:r>
    </w:p>
    <w:p w14:paraId="77C7BFEE"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osobama s invaliditetom odgovarajuće informacije, obrazovanje i sredstva potrebna za sudjelovanje u rekreativnim, sportskim aktivnostima i razonodi</w:t>
      </w:r>
    </w:p>
    <w:p w14:paraId="451B0E0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razvitak i afirmaciju kreativnih mogućnosti osoba s invaliditetom te im omogućiti ravnopravno uključivanje u kulturni život zajedno s drugim sudionicima</w:t>
      </w:r>
    </w:p>
    <w:p w14:paraId="39F663C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stručnu i financijsku potporu projektima i programima osoba s invaliditetom s područja kulture</w:t>
      </w:r>
    </w:p>
    <w:p w14:paraId="3C5EDACE"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sustavno pratiti rad i dostignuća osoba s invaliditetom u kulturi</w:t>
      </w:r>
    </w:p>
    <w:p w14:paraId="1DFCE0F0"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pristup osoba s invaliditetom ustanovama u kulturi (muzeji, galerije, kazališta, kina, koncertne dvorane i drugo) te pratiti njihove programe uporabom suvremenih tehničkih dostignuća.</w:t>
      </w:r>
    </w:p>
    <w:p w14:paraId="094E1156"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12FBC1E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5F4B3E9E"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64AE22F7" w14:textId="77777777" w:rsidR="0036176F" w:rsidRDefault="0036176F" w:rsidP="0036176F">
      <w:pPr>
        <w:shd w:val="clear" w:color="auto" w:fill="FFFFFF"/>
        <w:jc w:val="both"/>
        <w:rPr>
          <w:rFonts w:ascii="Calibri" w:hAnsi="Calibri" w:cs="Calibri"/>
          <w:color w:val="000000"/>
          <w:sz w:val="22"/>
          <w:szCs w:val="22"/>
        </w:rPr>
      </w:pPr>
      <w:r>
        <w:rPr>
          <w:color w:val="000000"/>
          <w:sz w:val="20"/>
          <w:szCs w:val="20"/>
        </w:rPr>
        <w:t> </w:t>
      </w:r>
    </w:p>
    <w:p w14:paraId="07804955" w14:textId="77777777" w:rsidR="0036176F" w:rsidRDefault="0036176F" w:rsidP="0036176F">
      <w:pPr>
        <w:shd w:val="clear" w:color="auto" w:fill="FFFFFF"/>
        <w:ind w:firstLine="709"/>
        <w:jc w:val="both"/>
        <w:rPr>
          <w:rFonts w:ascii="Calibri" w:hAnsi="Calibri" w:cs="Calibri"/>
          <w:color w:val="000000"/>
          <w:sz w:val="22"/>
          <w:szCs w:val="22"/>
        </w:rPr>
      </w:pPr>
      <w:r>
        <w:rPr>
          <w:b/>
          <w:bCs/>
          <w:color w:val="000000"/>
          <w:sz w:val="20"/>
          <w:szCs w:val="20"/>
        </w:rPr>
        <w:t>8. Informiranje, komunikacija i podizanje razine svijesti o pravima osoba s invaliditetom</w:t>
      </w:r>
    </w:p>
    <w:p w14:paraId="5F89EF0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Programi i projekti iz ove skupine usmjereni su informiranju, komunikaciji i podizanju razine svijesti o pravima osoba s invaliditetom organizacijom različitih kampanja, okruglih stolova, tribina, edukacija u vezi s uporabom različitih suvremenih medija (internet, web, društvene mreže), obilježavanja važnijih datuma i dr. da bi se podigla razina svijesti o pravima osoba s invaliditetom.</w:t>
      </w:r>
    </w:p>
    <w:p w14:paraId="49A5009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Ciljevi:</w:t>
      </w:r>
    </w:p>
    <w:p w14:paraId="5A14A182"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osigurati dostupnost primanja i odašiljanja informacija u skladu sa specifičnostima potreba i mogućnosti osoba s invaliditetom</w:t>
      </w:r>
    </w:p>
    <w:p w14:paraId="6484CD58"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povećati neovisnost u komuniciranju i informiranju osoba s invaliditetom, a time i samostalnost i kvalitetu života općenito</w:t>
      </w:r>
    </w:p>
    <w:p w14:paraId="55C68FFF"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stvarati pretpostavke za okruženje u kojemu će osobe s invaliditetom moći sudjelovati u političkom životu kao ravnopravni građani</w:t>
      </w:r>
    </w:p>
    <w:p w14:paraId="3D8EFA1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promicati sudjelovanje osoba s invaliditetom u svim oblicima javnog života i svim procesima političkog odlučivanja na lokalnoj, regionalnoj, nacionalnoj i međunarodnoj razini</w:t>
      </w:r>
    </w:p>
    <w:p w14:paraId="311DE129"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uključivati osobe s invaliditetom i udruge osoba s invaliditetom u pripremanje mjera javnih politika koje se odnose na osobe s invaliditetom</w:t>
      </w:r>
    </w:p>
    <w:p w14:paraId="6253A554"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sustavno podizati razinu svijesti javnosti o značenju udruga osoba s invaliditetom</w:t>
      </w:r>
    </w:p>
    <w:p w14:paraId="3DFA73A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poticati aktivno djelovanje žena s invaliditetom</w:t>
      </w:r>
    </w:p>
    <w:p w14:paraId="4C33122D"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poticati suradnju udruga osoba s invaliditetom s ostalim organizacijama civilnog društva</w:t>
      </w:r>
    </w:p>
    <w:p w14:paraId="5E4D19A5"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omogućiti osobama s invaliditetom korištenje novih tehnologija radi povećanja njihove neovisnosti i poboljšanja kvalitete života.</w:t>
      </w:r>
    </w:p>
    <w:p w14:paraId="4EDDABDA"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Pokazatelji uspješnosti:</w:t>
      </w:r>
    </w:p>
    <w:p w14:paraId="2916AD07"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sufinanciranih programa i projekata</w:t>
      </w:r>
    </w:p>
    <w:p w14:paraId="65F8AF6C"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korisnika financiranih programa i projekata</w:t>
      </w:r>
    </w:p>
    <w:p w14:paraId="106E9FD3" w14:textId="77777777" w:rsidR="0036176F" w:rsidRDefault="0036176F" w:rsidP="0036176F">
      <w:pPr>
        <w:shd w:val="clear" w:color="auto" w:fill="FFFFFF"/>
        <w:ind w:firstLine="709"/>
        <w:jc w:val="both"/>
        <w:rPr>
          <w:rFonts w:ascii="Calibri" w:hAnsi="Calibri" w:cs="Calibri"/>
          <w:color w:val="000000"/>
          <w:sz w:val="22"/>
          <w:szCs w:val="22"/>
        </w:rPr>
      </w:pPr>
      <w:r>
        <w:rPr>
          <w:color w:val="000000"/>
          <w:sz w:val="20"/>
          <w:szCs w:val="20"/>
        </w:rPr>
        <w:t>- broj održanih okruglih stolova, tribina, edukacija.</w:t>
      </w:r>
    </w:p>
    <w:p w14:paraId="358C69E8" w14:textId="77777777" w:rsidR="00135E33" w:rsidRPr="008407B6" w:rsidRDefault="00135E33" w:rsidP="004946FE">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Pr="008407B6">
          <w:rPr>
            <w:rStyle w:val="Hyperlink"/>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2197BA24" w14:textId="0C4150E4" w:rsidR="00884945" w:rsidRPr="00884945" w:rsidRDefault="00884945" w:rsidP="00884945">
      <w:pPr>
        <w:rPr>
          <w:lang w:eastAsia="en-US"/>
        </w:rPr>
      </w:pPr>
      <w:bookmarkStart w:id="2" w:name="_Hlk535445670"/>
    </w:p>
    <w:p w14:paraId="36E03B2F" w14:textId="02BAE9D3" w:rsidR="0002110E" w:rsidRPr="00FE183F" w:rsidRDefault="0046537C" w:rsidP="00FE183F">
      <w:pPr>
        <w:pStyle w:val="TOC1"/>
        <w:rPr>
          <w:b/>
        </w:rPr>
      </w:pPr>
      <w:r w:rsidRPr="00FE183F">
        <w:rPr>
          <w:rStyle w:val="Strong"/>
          <w:b w:val="0"/>
        </w:rPr>
        <w:t>VRSTA I VISINA FINANCIJSKE POTPORE</w:t>
      </w:r>
    </w:p>
    <w:bookmarkEnd w:id="2"/>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6E59B409"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36176F">
        <w:rPr>
          <w:noProof/>
          <w:sz w:val="22"/>
          <w:szCs w:val="22"/>
        </w:rPr>
        <w:t>2.200.000,00</w:t>
      </w:r>
      <w:r w:rsidRPr="008407B6">
        <w:rPr>
          <w:noProof/>
          <w:sz w:val="22"/>
          <w:szCs w:val="22"/>
        </w:rPr>
        <w:t xml:space="preserve"> kuna.</w:t>
      </w:r>
    </w:p>
    <w:p w14:paraId="64A910BB" w14:textId="7D739DBA"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36176F">
        <w:rPr>
          <w:noProof/>
          <w:sz w:val="22"/>
          <w:szCs w:val="22"/>
        </w:rPr>
        <w:t>10.000,00</w:t>
      </w:r>
      <w:r w:rsidRPr="008407B6">
        <w:rPr>
          <w:noProof/>
          <w:sz w:val="22"/>
          <w:szCs w:val="22"/>
        </w:rPr>
        <w:t xml:space="preserve"> kuna, a najveći </w:t>
      </w:r>
      <w:r w:rsidR="0036176F">
        <w:rPr>
          <w:noProof/>
          <w:sz w:val="22"/>
          <w:szCs w:val="22"/>
        </w:rPr>
        <w:t>200.000,00</w:t>
      </w:r>
      <w:r w:rsidRPr="008407B6">
        <w:rPr>
          <w:noProof/>
          <w:sz w:val="22"/>
          <w:szCs w:val="22"/>
        </w:rPr>
        <w:t xml:space="preserve"> 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tab/>
      </w:r>
    </w:p>
    <w:p w14:paraId="1ED4EB32" w14:textId="58A3954A" w:rsidR="00884945" w:rsidRPr="002A3FF6" w:rsidRDefault="00884945" w:rsidP="00412760">
      <w:pPr>
        <w:jc w:val="both"/>
        <w:rPr>
          <w:bCs/>
        </w:rPr>
      </w:pPr>
    </w:p>
    <w:p w14:paraId="1279CD9D" w14:textId="6348DEDF" w:rsidR="00C350AF" w:rsidRPr="00FE183F" w:rsidRDefault="00FB5D36" w:rsidP="00FE183F">
      <w:pPr>
        <w:pStyle w:val="TOC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3" w:name="_Hlk535441436"/>
    </w:p>
    <w:p w14:paraId="1E7DB1B3" w14:textId="4E453CAC" w:rsidR="00740EDE" w:rsidRPr="00D45C4C" w:rsidRDefault="00740EDE" w:rsidP="00FE183F">
      <w:pPr>
        <w:pStyle w:val="TOC1"/>
      </w:pPr>
      <w:bookmarkStart w:id="4" w:name="_Hlk535446080"/>
      <w:bookmarkEnd w:id="3"/>
      <w:r w:rsidRPr="00D45C4C">
        <w:t xml:space="preserve">PARTNERSTVA I SURADNJA NA PROVEDBI PROGRAMA I </w:t>
      </w:r>
      <w:r w:rsidR="00407521" w:rsidRPr="00D45C4C">
        <w:t xml:space="preserve"> </w:t>
      </w:r>
      <w:r w:rsidRPr="00D45C4C">
        <w:t>PROJEKTA</w:t>
      </w:r>
    </w:p>
    <w:bookmarkEnd w:id="4"/>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219F36CA" w14:textId="3528EF25" w:rsidR="00A3426A" w:rsidRDefault="000C3E59" w:rsidP="00096A79">
      <w:pPr>
        <w:keepNext/>
        <w:keepLines/>
        <w:widowControl w:val="0"/>
        <w:tabs>
          <w:tab w:val="left" w:pos="360"/>
        </w:tabs>
        <w:spacing w:after="120"/>
        <w:jc w:val="both"/>
        <w:rPr>
          <w:noProof/>
        </w:rPr>
      </w:pPr>
      <w:r>
        <w:rPr>
          <w:noProof/>
        </w:rPr>
        <w:tab/>
      </w:r>
      <w:r>
        <w:rPr>
          <w:noProof/>
        </w:rPr>
        <w:tab/>
      </w:r>
    </w:p>
    <w:p w14:paraId="7E6B3967" w14:textId="77777777" w:rsidR="00312B23" w:rsidRPr="002A3FF6" w:rsidRDefault="00312B23" w:rsidP="00096A79">
      <w:pPr>
        <w:keepNext/>
        <w:keepLines/>
        <w:widowControl w:val="0"/>
        <w:tabs>
          <w:tab w:val="left" w:pos="360"/>
        </w:tabs>
        <w:spacing w:after="120"/>
        <w:jc w:val="both"/>
        <w:rPr>
          <w:noProof/>
        </w:rPr>
      </w:pPr>
    </w:p>
    <w:p w14:paraId="5E25D90A" w14:textId="28A7B4B1" w:rsidR="00D10BD4" w:rsidRPr="00FE183F" w:rsidRDefault="00E11FAE" w:rsidP="00FE183F">
      <w:pPr>
        <w:pStyle w:val="TOC1"/>
      </w:pPr>
      <w:bookmarkStart w:id="5" w:name="_Hlk535446180"/>
      <w:r w:rsidRPr="00FE183F">
        <w:t xml:space="preserve">PRIHVATLJIVI TROŠKOVI KOJI ĆE SE FINANCIRATI PUTEM JAVNOG </w:t>
      </w:r>
      <w:r w:rsidR="008407B6" w:rsidRPr="00FE183F">
        <w:t>NATJEČAJ</w:t>
      </w:r>
      <w:r w:rsidRPr="00FE183F">
        <w:t>A</w:t>
      </w:r>
    </w:p>
    <w:bookmarkEnd w:id="5"/>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6" w:name="_Hlk535446295"/>
      <w:r w:rsidRPr="002A3FF6">
        <w:t>KAKO PRIJAVITI PROGRAM ILI PROJEKT</w:t>
      </w:r>
      <w:r w:rsidR="007F17FA" w:rsidRPr="002A3FF6">
        <w:t>,</w:t>
      </w:r>
      <w:r w:rsidRPr="002A3FF6">
        <w:t xml:space="preserve"> </w:t>
      </w:r>
      <w:bookmarkStart w:id="7" w:name="_Hlk535443978"/>
      <w:r w:rsidR="00AC2054" w:rsidRPr="002A3FF6">
        <w:t>SADRŽAJ PRIJAVE I DOKUMENTACIJA KOJU PRIJAVITELJ MORA PRILOŽITI UZ PRIJAVU</w:t>
      </w:r>
    </w:p>
    <w:bookmarkEnd w:id="6"/>
    <w:bookmarkEnd w:id="7"/>
    <w:p w14:paraId="37F29D25" w14:textId="5FCB2CEA" w:rsidR="00D225F1" w:rsidRPr="001C179E" w:rsidRDefault="00157083" w:rsidP="00390725">
      <w:pPr>
        <w:keepNext/>
        <w:keepLines/>
        <w:widowControl w:val="0"/>
        <w:tabs>
          <w:tab w:val="left" w:pos="360"/>
        </w:tabs>
        <w:jc w:val="both"/>
        <w:rPr>
          <w:noProof/>
          <w:sz w:val="22"/>
          <w:szCs w:val="22"/>
        </w:rPr>
      </w:pPr>
      <w:r>
        <w:rPr>
          <w:noProof/>
        </w:rPr>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084823" w:rsidP="001C179E">
      <w:pPr>
        <w:pStyle w:val="NormalWeb"/>
        <w:spacing w:before="0" w:after="120"/>
        <w:rPr>
          <w:color w:val="FF0000"/>
          <w:sz w:val="22"/>
          <w:szCs w:val="22"/>
        </w:rPr>
      </w:pPr>
      <w:hyperlink r:id="rId9"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8"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8"/>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7A0DA05E"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 </w:t>
      </w:r>
      <w:r w:rsidR="0036176F">
        <w:rPr>
          <w:noProof/>
          <w:sz w:val="22"/>
          <w:szCs w:val="22"/>
          <w:lang w:eastAsia="en-GB"/>
        </w:rPr>
        <w:t>kresimir.miletic@zagreb.hr</w:t>
      </w:r>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9" w:name="_Toc40507653"/>
      <w:bookmarkStart w:id="10"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9"/>
      <w:r w:rsidR="002A3FF6" w:rsidRPr="008407B6">
        <w:rPr>
          <w:rFonts w:ascii="Times New Roman" w:hAnsi="Times New Roman"/>
          <w:b w:val="0"/>
          <w:noProof/>
          <w:sz w:val="24"/>
          <w:szCs w:val="24"/>
        </w:rPr>
        <w:t>PROCJENA PRIJAVA I DONOŠENJE ODLUKE O DODJELI SREDSTAVA</w:t>
      </w:r>
      <w:bookmarkEnd w:id="10"/>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1"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1"/>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Heading3"/>
        <w:numPr>
          <w:ilvl w:val="8"/>
          <w:numId w:val="6"/>
        </w:numPr>
        <w:rPr>
          <w:b w:val="0"/>
          <w:noProof/>
        </w:rPr>
      </w:pPr>
      <w:bookmarkStart w:id="12" w:name="_Toc486424346"/>
      <w:r>
        <w:rPr>
          <w:b w:val="0"/>
          <w:noProof/>
        </w:rPr>
        <w:t xml:space="preserve"> </w:t>
      </w:r>
      <w:r w:rsidR="008407B6" w:rsidRPr="008407B6">
        <w:rPr>
          <w:b w:val="0"/>
          <w:noProof/>
        </w:rPr>
        <w:t xml:space="preserve">9. </w:t>
      </w:r>
      <w:r w:rsidR="002A3FF6" w:rsidRPr="008407B6">
        <w:rPr>
          <w:b w:val="0"/>
          <w:noProof/>
        </w:rPr>
        <w:t>OBAVIJEST O DONESENOJ ODLUCI O DODJELI FINANCIJSKIH SREDSTAVA</w:t>
      </w:r>
      <w:bookmarkEnd w:id="12"/>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3"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3"/>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4"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5" w:name="_Toc486424349"/>
      <w:bookmarkEnd w:id="14"/>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5"/>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6"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6"/>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1"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7" w:name="_Toc486424350"/>
      <w:bookmarkStart w:id="18" w:name="_Hlk535502323"/>
      <w:r>
        <w:rPr>
          <w:noProof/>
        </w:rPr>
        <w:t xml:space="preserve"> </w:t>
      </w:r>
      <w:r>
        <w:rPr>
          <w:noProof/>
        </w:rPr>
        <w:tab/>
      </w:r>
      <w:r w:rsidRPr="008407B6">
        <w:rPr>
          <w:b w:val="0"/>
          <w:noProof/>
        </w:rPr>
        <w:t>12</w:t>
      </w:r>
      <w:r w:rsidR="002A3FF6" w:rsidRPr="008407B6">
        <w:rPr>
          <w:b w:val="0"/>
          <w:noProof/>
        </w:rPr>
        <w:t>. INFORMIRANJE I VIDLJIVOST</w:t>
      </w:r>
      <w:bookmarkEnd w:id="17"/>
    </w:p>
    <w:p w14:paraId="095FE7ED" w14:textId="77777777" w:rsidR="00D05E71" w:rsidRPr="00D05E71" w:rsidRDefault="00D05E71" w:rsidP="00D05E71">
      <w:pPr>
        <w:rPr>
          <w:lang w:eastAsia="en-US"/>
        </w:rPr>
      </w:pPr>
    </w:p>
    <w:bookmarkEnd w:id="18"/>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19" w:name="_Toc486424352"/>
      <w:r w:rsidRPr="008407B6">
        <w:t xml:space="preserve">POPIS </w:t>
      </w:r>
      <w:r w:rsidR="008407B6" w:rsidRPr="008407B6">
        <w:t>NATJEČAJ</w:t>
      </w:r>
      <w:r w:rsidRPr="008407B6">
        <w:t>NE DOKUMENTACIJE</w:t>
      </w:r>
      <w:bookmarkEnd w:id="19"/>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0"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1" w:name="_Toc40507661"/>
      <w:bookmarkEnd w:id="20"/>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1"/>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CF49" w14:textId="77777777" w:rsidR="003C6C03" w:rsidRDefault="003C6C03" w:rsidP="00AC2054">
      <w:r>
        <w:separator/>
      </w:r>
    </w:p>
  </w:endnote>
  <w:endnote w:type="continuationSeparator" w:id="0">
    <w:p w14:paraId="7BB8B3A0" w14:textId="77777777" w:rsidR="003C6C03" w:rsidRDefault="003C6C0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42B1FD56" w:rsidR="005435FC" w:rsidRDefault="005435FC">
        <w:pPr>
          <w:pStyle w:val="Footer"/>
          <w:jc w:val="right"/>
        </w:pPr>
        <w:r>
          <w:fldChar w:fldCharType="begin"/>
        </w:r>
        <w:r>
          <w:instrText>PAGE   \* MERGEFORMAT</w:instrText>
        </w:r>
        <w:r>
          <w:fldChar w:fldCharType="separate"/>
        </w:r>
        <w:r w:rsidR="00084823">
          <w:rPr>
            <w:noProof/>
          </w:rPr>
          <w:t>17</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25896" w14:textId="77777777" w:rsidR="003C6C03" w:rsidRDefault="003C6C03" w:rsidP="00AC2054">
      <w:r>
        <w:separator/>
      </w:r>
    </w:p>
  </w:footnote>
  <w:footnote w:type="continuationSeparator" w:id="0">
    <w:p w14:paraId="395BFF2C" w14:textId="77777777" w:rsidR="003C6C03" w:rsidRDefault="003C6C03"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51882"/>
    <w:rsid w:val="00053D8F"/>
    <w:rsid w:val="00081EFD"/>
    <w:rsid w:val="00084823"/>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176F"/>
    <w:rsid w:val="00362417"/>
    <w:rsid w:val="0037160E"/>
    <w:rsid w:val="003739E6"/>
    <w:rsid w:val="0037701F"/>
    <w:rsid w:val="00390725"/>
    <w:rsid w:val="00393662"/>
    <w:rsid w:val="00395EAB"/>
    <w:rsid w:val="003A684D"/>
    <w:rsid w:val="003B21C9"/>
    <w:rsid w:val="003B4063"/>
    <w:rsid w:val="003B51BE"/>
    <w:rsid w:val="003C5E1D"/>
    <w:rsid w:val="003C6C03"/>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C304D"/>
    <w:rsid w:val="004F2B4E"/>
    <w:rsid w:val="004F3953"/>
    <w:rsid w:val="00502E86"/>
    <w:rsid w:val="00537873"/>
    <w:rsid w:val="005435FC"/>
    <w:rsid w:val="005707D1"/>
    <w:rsid w:val="00570AAC"/>
    <w:rsid w:val="00582E7C"/>
    <w:rsid w:val="005B2B0E"/>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81827">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3245-CDC6-4D48-9475-502446F6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17</Pages>
  <Words>6940</Words>
  <Characters>39562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155</cp:revision>
  <cp:lastPrinted>2019-02-18T09:11:00Z</cp:lastPrinted>
  <dcterms:created xsi:type="dcterms:W3CDTF">2019-01-16T09:49:00Z</dcterms:created>
  <dcterms:modified xsi:type="dcterms:W3CDTF">2019-02-18T09:15:00Z</dcterms:modified>
</cp:coreProperties>
</file>